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34" w:rsidRDefault="003D1856" w:rsidP="00815234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 вопросов по</w:t>
      </w:r>
      <w:r w:rsidR="00815234">
        <w:rPr>
          <w:rFonts w:ascii="Arial" w:hAnsi="Arial" w:cs="Arial"/>
          <w:b/>
          <w:bCs/>
          <w:sz w:val="32"/>
          <w:szCs w:val="32"/>
        </w:rPr>
        <w:t xml:space="preserve"> бесплатному медицинскому страхованию</w:t>
      </w:r>
    </w:p>
    <w:p w:rsidR="00815234" w:rsidRDefault="00815234" w:rsidP="00815234">
      <w:pPr>
        <w:spacing w:line="360" w:lineRule="auto"/>
        <w:jc w:val="both"/>
      </w:pPr>
    </w:p>
    <w:p w:rsidR="00815234" w:rsidRDefault="00815234" w:rsidP="008152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Порой пациенту очень сложно разобраться, как действовать в той или иной ситуации. Как быть, если пришлось столкнуться с необоснованным отказом от оказания медицинской помощи, некачественным оказанием медицинских услуг, нарушением своих прав или незаконным взиманием денежных средств?</w:t>
      </w:r>
    </w:p>
    <w:p w:rsidR="00815234" w:rsidRDefault="00815234" w:rsidP="00815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ответами мы обратились к компетентному в сфере ОМС специалисту: на вопросы амурчан ответит полномочный представитель Всероссийского союза страховщиков по медицинскому страхованию в Амурской области, директор Амурского филиала АО «Страховая компания «СОГАЗ-Мед» Елена Дьячкова.</w:t>
      </w:r>
    </w:p>
    <w:p w:rsidR="00815234" w:rsidRDefault="00815234" w:rsidP="00815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5234" w:rsidRDefault="00815234" w:rsidP="00815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Правда ли, что страховая медицинская компания может решить любую проблему, связанную с бесплатной медицинской помощью?</w:t>
      </w:r>
      <w:r>
        <w:rPr>
          <w:rFonts w:ascii="inherit" w:hAnsi="inherit"/>
          <w:color w:val="223240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</w:rPr>
        <w:t xml:space="preserve">- Все, что касается заболеваний, включенных в территориальную программу ОМС, является полем деятельности </w:t>
      </w:r>
      <w:r w:rsidRPr="00815234">
        <w:rPr>
          <w:rFonts w:ascii="Arial" w:hAnsi="Arial" w:cs="Arial"/>
          <w:sz w:val="24"/>
          <w:szCs w:val="24"/>
        </w:rPr>
        <w:t>страховой медицинской организации. Страховая</w:t>
      </w:r>
      <w:r>
        <w:rPr>
          <w:rFonts w:ascii="Arial" w:hAnsi="Arial" w:cs="Arial"/>
          <w:sz w:val="24"/>
          <w:szCs w:val="24"/>
        </w:rPr>
        <w:t xml:space="preserve"> компания оплачивает счета за оказанную медицинскую помощь, осуществляет контроль качества медицинской помощи, обеспечивает защиту ваших прав на получение бесплатной медицинской помощи. Но если вы недовольны медицинской помощью, которой нет в перечне программы ОМС, то, к сожалению, страховые представители не смогут урегулировать эти вопросы, так как это не в их компетенции.</w:t>
      </w:r>
    </w:p>
    <w:p w:rsidR="00815234" w:rsidRDefault="00815234" w:rsidP="0081523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15234" w:rsidRDefault="00815234" w:rsidP="0081523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Имеют ли право неприкрепленные </w:t>
      </w:r>
      <w:r w:rsidRPr="00815234">
        <w:rPr>
          <w:rFonts w:ascii="Arial" w:hAnsi="Arial" w:cs="Arial"/>
          <w:b/>
          <w:bCs/>
          <w:sz w:val="24"/>
          <w:szCs w:val="24"/>
        </w:rPr>
        <w:t>к поликлинике граждане получать в ней бесплатную помощь по полису ОМС?</w:t>
      </w:r>
    </w:p>
    <w:p w:rsidR="00815234" w:rsidRDefault="00815234" w:rsidP="00815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данном случае </w:t>
      </w:r>
      <w:r w:rsidRPr="00815234">
        <w:rPr>
          <w:rFonts w:ascii="Arial" w:hAnsi="Arial" w:cs="Arial"/>
          <w:sz w:val="24"/>
          <w:szCs w:val="24"/>
        </w:rPr>
        <w:t xml:space="preserve">бесплатно может быть оказана только неотложная помощь или медицинская помощь по направлению врача из вашей поликлиники. Финансирование распределено таким образом, что каждая поликлиника получает </w:t>
      </w:r>
      <w:bookmarkStart w:id="0" w:name="_GoBack"/>
      <w:bookmarkEnd w:id="0"/>
      <w:r w:rsidR="00C46564" w:rsidRPr="00815234">
        <w:rPr>
          <w:rFonts w:ascii="Arial" w:hAnsi="Arial" w:cs="Arial"/>
          <w:sz w:val="24"/>
          <w:szCs w:val="24"/>
        </w:rPr>
        <w:t>определенный объём</w:t>
      </w:r>
      <w:r w:rsidRPr="00815234">
        <w:rPr>
          <w:rFonts w:ascii="Arial" w:hAnsi="Arial" w:cs="Arial"/>
          <w:sz w:val="24"/>
          <w:szCs w:val="24"/>
        </w:rPr>
        <w:t xml:space="preserve"> денежных средств для лечения прикрепленных к ней граждан по </w:t>
      </w:r>
      <w:proofErr w:type="spellStart"/>
      <w:r w:rsidRPr="00815234">
        <w:rPr>
          <w:rFonts w:ascii="Arial" w:hAnsi="Arial" w:cs="Arial"/>
          <w:sz w:val="24"/>
          <w:szCs w:val="24"/>
        </w:rPr>
        <w:t>подушевому</w:t>
      </w:r>
      <w:proofErr w:type="spellEnd"/>
      <w:r w:rsidRPr="00815234">
        <w:rPr>
          <w:rFonts w:ascii="Arial" w:hAnsi="Arial" w:cs="Arial"/>
          <w:sz w:val="24"/>
          <w:szCs w:val="24"/>
        </w:rPr>
        <w:t xml:space="preserve"> нормативу.</w:t>
      </w:r>
    </w:p>
    <w:p w:rsidR="00815234" w:rsidRDefault="00815234" w:rsidP="0081523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15234" w:rsidRDefault="00815234" w:rsidP="00815234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Хочу заламинировать полис ОМС, так как он очень быстро мнётся. Можно ли это сделать?</w:t>
      </w:r>
    </w:p>
    <w:p w:rsidR="00815234" w:rsidRDefault="00815234" w:rsidP="00815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Законодательство </w:t>
      </w:r>
      <w:proofErr w:type="spellStart"/>
      <w:r>
        <w:rPr>
          <w:rFonts w:ascii="Arial" w:hAnsi="Arial" w:cs="Arial"/>
          <w:sz w:val="24"/>
          <w:szCs w:val="24"/>
        </w:rPr>
        <w:t>ламинирование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полисов ОМС не запрещает. Но делать это нежелательно, поскольку оборотная сторона полиса ОМС предусматривает возможность проставления штампов и печатей, что может понадобиться, </w:t>
      </w:r>
      <w:r>
        <w:rPr>
          <w:rFonts w:ascii="Arial" w:hAnsi="Arial" w:cs="Arial"/>
          <w:sz w:val="24"/>
          <w:szCs w:val="24"/>
        </w:rPr>
        <w:lastRenderedPageBreak/>
        <w:t xml:space="preserve">например, при смене страховой компании. На ламинированный полис ОМС поставить печать невозможно. </w:t>
      </w:r>
    </w:p>
    <w:p w:rsidR="00815234" w:rsidRDefault="00815234" w:rsidP="00815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5234" w:rsidRDefault="00815234" w:rsidP="0081523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Недавно переехала жить в другой город, но прописка осталась прежней. Пошла в поликлинику прикрепиться, но мое заявление не приняли – сказали, нужна местная прописка. Это действительно так? </w:t>
      </w:r>
    </w:p>
    <w:p w:rsidR="00815234" w:rsidRDefault="00815234" w:rsidP="00815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Подобный отказ в прикреплении неправомерен. Необходимо оформить письменное заявление на имя руководителя медицинской организации, или прийти с заявлением на личный прием к главному врачу поликлиники. Если Вам откажет и главврач – обращайтесь с жалобой в страховую компанию или территориальный фонд ОМС. Для получения первичной медицинской помощи в рамках программы ОМС Вы имеете право выбрать медицинскую организацию из числа включенных в реестр медицинских организаций, осуществляющих деятельность в сфере ОМС.</w:t>
      </w:r>
    </w:p>
    <w:p w:rsidR="00815234" w:rsidRDefault="00815234" w:rsidP="0081523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15234" w:rsidRDefault="00815234" w:rsidP="0081523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Где и как можно оформить полис ОМС военнослужащему?</w:t>
      </w:r>
    </w:p>
    <w:p w:rsidR="00815234" w:rsidRDefault="00815234" w:rsidP="00815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Военнослужащие и приравненные к ним в организации оказания медицинской помощи лица не относятся к категории застрахованных лиц по ОМС. Поэтому полис ОМС военнослужащим не выдается. Граждане, оставившие военную службу, могут получить полис ОМС, но происходит это не автоматически, а только по личному заявлению при обращении в выбранную страховую компанию.</w:t>
      </w:r>
    </w:p>
    <w:p w:rsidR="00815234" w:rsidRDefault="00815234" w:rsidP="00815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5234" w:rsidRDefault="00815234" w:rsidP="0081523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Не смогла записаться на прием к специалисту в своей поликлинике, и обратилась в частный медицинский центр. Успешно прошла осмотр у платного врача и получила направления на обследования. Но когда я пришла с выданным направлением в поликлинику по месту прикрепления, мне отказали в бесплатном проведении этих исследований, объяснив отказ тем, что направление мне дал врач не их поликлиники. Законно ли это?</w:t>
      </w:r>
    </w:p>
    <w:p w:rsidR="00815234" w:rsidRDefault="00815234" w:rsidP="00815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данном случае отказ правомерен. Вам нужно обратиться к вашему участковому терапевту, чтобы он выписал Вам новое направление на обследование, на основе заключения врача-специалиста, полученного в платной клинике.</w:t>
      </w:r>
    </w:p>
    <w:p w:rsidR="00815234" w:rsidRDefault="00815234" w:rsidP="00815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5234" w:rsidRDefault="00815234" w:rsidP="0081523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Попал в стационар после поступления на скорой и не услышал диагноз. Имею ли право узнать его? </w:t>
      </w:r>
    </w:p>
    <w:p w:rsidR="00815234" w:rsidRDefault="00815234" w:rsidP="00815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Лечащий врач обязан оповестить пациента о поставленном диагнозе. Предварительный диагноз может быть озвучен через 2 часа после поступления, а итоговый клинический – не позднее 72 часов нахождения под наблюдением.</w:t>
      </w:r>
    </w:p>
    <w:p w:rsidR="00815234" w:rsidRDefault="00815234" w:rsidP="00815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5234" w:rsidRDefault="00815234" w:rsidP="0081523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Переехала в другой район города, но хочу по-прежнему наблюдаться у своего терапевта. Можно ли так? </w:t>
      </w:r>
    </w:p>
    <w:p w:rsidR="00815234" w:rsidRDefault="00815234" w:rsidP="00815234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Можно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но необходимо учитывать, что если поликлиника находится далеко от вашего дома, то могут возникнуть сложности с вызовом вашего участкового врача на дом, так как участковый доктор оказывает медицинскую помощь  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по территориально-участковому принципу, и на другой конец города по вызову выехать не сможет. Поэтому, прежде чем сделать такой выбор, подумайте, согласны ли вы на обслуживание своим врачом только в поликлинике. При необходимости вы можете вызвать врача поликлиники, к которой относитесь по территориальному принципу.</w:t>
      </w:r>
    </w:p>
    <w:p w:rsidR="00815234" w:rsidRDefault="00815234" w:rsidP="00815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5234" w:rsidRDefault="00815234" w:rsidP="0081523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Была на консультации у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пульманолога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где мне постоянно грубила медсестра. Сначала спросила, как я «просочилась» на прием, хотя я ждала своей очереди более двух часов, потом неверно указала фамилию в направлении, забыла поставить печать, а в завершении вообще вытолкала меня за дверь. Куда жаловаться? </w:t>
      </w:r>
    </w:p>
    <w:p w:rsidR="00815234" w:rsidRDefault="00815234" w:rsidP="00815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подобных случаях нужно обратиться с письменным заявлением на действия медицинского работника к главному врачу. Если ответа не последовало или вы остались не удовлетворены полученным решением, то обращайтесь в свою страховую медицинскую компанию. Контактный номер телефона и адрес указаны на полисе ОМС.</w:t>
      </w:r>
    </w:p>
    <w:p w:rsidR="00815234" w:rsidRDefault="00815234" w:rsidP="00815234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5234" w:rsidRDefault="00815234" w:rsidP="0081523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Потерял только что полученный полис ОМС. Как его восстановить без потери времени? И как посещать медицинские учреждения, пока его не восстановили?</w:t>
      </w:r>
    </w:p>
    <w:p w:rsidR="00815234" w:rsidRDefault="00815234" w:rsidP="00815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случае утери/порчи полиса </w:t>
      </w:r>
      <w:r w:rsidRPr="00815234">
        <w:rPr>
          <w:rFonts w:ascii="Arial" w:hAnsi="Arial" w:cs="Arial"/>
          <w:sz w:val="24"/>
          <w:szCs w:val="24"/>
        </w:rPr>
        <w:t>ОМС вам необходимо обратиться в страховую компанию с заявлением о выдаче дубликата полиса или переоформлении полиса, которое подается. В этот же день вам выдадут временное свидетельство, которое действует до момента выдачи полиса, но не более 45 рабочих дней. С этим свидетельством гражданин может беспрепятственно обращаться за получением медицинской помощи.</w:t>
      </w:r>
    </w:p>
    <w:p w:rsidR="00815234" w:rsidRDefault="00815234" w:rsidP="00815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5234" w:rsidRDefault="00815234" w:rsidP="00815234">
      <w:pPr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pacing w:val="6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Если у Вас возникли дополнительные вопросы, связанные с получением медицинской помощи в системе обязательного медицинского страхования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4" w:history="1">
        <w:r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</w:p>
    <w:p w:rsidR="005C564D" w:rsidRDefault="005C564D"/>
    <w:sectPr w:rsidR="005C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34"/>
    <w:rsid w:val="003D1856"/>
    <w:rsid w:val="005C564D"/>
    <w:rsid w:val="00815234"/>
    <w:rsid w:val="00C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DD75A-445D-49C9-9040-ECA0B5D2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3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2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Барышева Анастасия Александровна</cp:lastModifiedBy>
  <cp:revision>6</cp:revision>
  <dcterms:created xsi:type="dcterms:W3CDTF">2019-10-11T05:35:00Z</dcterms:created>
  <dcterms:modified xsi:type="dcterms:W3CDTF">2019-10-18T11:50:00Z</dcterms:modified>
</cp:coreProperties>
</file>